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0B2" w:rsidRDefault="007560B2" w:rsidP="007560B2">
      <w:pPr>
        <w:ind w:firstLine="709"/>
        <w:jc w:val="both"/>
        <w:rPr>
          <w:b/>
          <w:sz w:val="28"/>
          <w:szCs w:val="28"/>
          <w:lang w:val="kk-KZ"/>
        </w:rPr>
      </w:pPr>
      <w:r>
        <w:rPr>
          <w:b/>
          <w:sz w:val="28"/>
          <w:szCs w:val="28"/>
          <w:lang w:val="kk-KZ"/>
        </w:rPr>
        <w:t>Лекция 6.</w:t>
      </w:r>
      <w:r w:rsidRPr="00305947">
        <w:rPr>
          <w:b/>
          <w:sz w:val="28"/>
          <w:szCs w:val="28"/>
          <w:lang w:val="kk-KZ"/>
        </w:rPr>
        <w:t xml:space="preserve"> Алтынды а</w:t>
      </w:r>
      <w:r>
        <w:rPr>
          <w:b/>
          <w:sz w:val="28"/>
          <w:szCs w:val="28"/>
          <w:lang w:val="kk-KZ"/>
        </w:rPr>
        <w:t>мальгамациялық жолмен бөліп алу</w:t>
      </w:r>
    </w:p>
    <w:p w:rsidR="007560B2" w:rsidRPr="00305947" w:rsidRDefault="007560B2" w:rsidP="007560B2">
      <w:pPr>
        <w:ind w:firstLine="709"/>
        <w:jc w:val="both"/>
        <w:rPr>
          <w:b/>
          <w:sz w:val="28"/>
          <w:szCs w:val="28"/>
          <w:lang w:val="kk-KZ"/>
        </w:rPr>
      </w:pPr>
    </w:p>
    <w:p w:rsidR="007560B2" w:rsidRPr="00305947" w:rsidRDefault="00F475FB" w:rsidP="007560B2">
      <w:pPr>
        <w:ind w:firstLine="709"/>
        <w:jc w:val="both"/>
        <w:rPr>
          <w:sz w:val="28"/>
          <w:szCs w:val="28"/>
          <w:lang w:val="kk-KZ"/>
        </w:rPr>
      </w:pPr>
      <w:r>
        <w:rPr>
          <w:sz w:val="28"/>
          <w:szCs w:val="28"/>
          <w:lang w:val="kk-KZ"/>
        </w:rPr>
        <w:t>Амальгамдау процесі сынаптың асыл металдарды</w:t>
      </w:r>
      <w:r w:rsidR="007560B2" w:rsidRPr="00305947">
        <w:rPr>
          <w:sz w:val="28"/>
          <w:szCs w:val="28"/>
          <w:lang w:val="kk-KZ"/>
        </w:rPr>
        <w:t xml:space="preserve"> дымқылдандыры</w:t>
      </w:r>
      <w:r>
        <w:rPr>
          <w:sz w:val="28"/>
          <w:szCs w:val="28"/>
          <w:lang w:val="kk-KZ"/>
        </w:rPr>
        <w:t>п, оның артық мөлшерімен осы металды</w:t>
      </w:r>
      <w:r w:rsidR="007560B2" w:rsidRPr="00305947">
        <w:rPr>
          <w:sz w:val="28"/>
          <w:szCs w:val="28"/>
          <w:lang w:val="kk-KZ"/>
        </w:rPr>
        <w:t>ң қосы</w:t>
      </w:r>
      <w:r>
        <w:rPr>
          <w:sz w:val="28"/>
          <w:szCs w:val="28"/>
          <w:lang w:val="kk-KZ"/>
        </w:rPr>
        <w:t>лыстар</w:t>
      </w:r>
      <w:r w:rsidR="007560B2" w:rsidRPr="00305947">
        <w:rPr>
          <w:sz w:val="28"/>
          <w:szCs w:val="28"/>
          <w:lang w:val="kk-KZ"/>
        </w:rPr>
        <w:t xml:space="preserve"> түзуіне негізделген.</w:t>
      </w:r>
      <w:r>
        <w:rPr>
          <w:sz w:val="28"/>
          <w:szCs w:val="28"/>
          <w:lang w:val="kk-KZ"/>
        </w:rPr>
        <w:t xml:space="preserve"> Асыл металдард амальгамдау</w:t>
      </w:r>
      <w:bookmarkStart w:id="0" w:name="_GoBack"/>
      <w:bookmarkEnd w:id="0"/>
      <w:r w:rsidR="007560B2" w:rsidRPr="00305947">
        <w:rPr>
          <w:sz w:val="28"/>
          <w:szCs w:val="28"/>
          <w:lang w:val="kk-KZ"/>
        </w:rPr>
        <w:t xml:space="preserve"> процесінде сынап жинақтаушының ролін атқарады.Асыл ме/ң өте ұсақ түйіршіктерін амальгам-агригатына жинайды. Ол аспаптардың белгілі бір бөліктерінде жиналады н/е арнайы шлюздық аспаптардың бетінде жиналып мезгіл-мезгіл түсіріліп алынып отырылады.Асыл ме/ң амальгамға өтуі оларды кендік пульпадан толық ж/е жылдам бөліп алуға мүмкіндік береді ж/е асыл ме/ң өте ұсақ түйіршіктерінің қалдықтармен жоғалымын азайтады.Асыл ме/ң амальгамдары түзілуі үшін олардың беті сынаппен дымқылдануы тиіс. Күміспен платинаға қарағанда алтын жақсы амальгамданады.Өйткені алтынның бетіндегі қорғаныс қабығы өте жұқа. Плаксиннің зерттеуі бойынша: 1)таза алтын өте тез дымқылданады,оған 10% күміс қосса,дымқылдану қасиеті төмендейді. 2)Химиялық таза сынап құрамаында аз мөлшерде(шамамен 0,1%) алтыны ж/е күмісі бар сынапқа қарағанда нашар дымқылдайды. 3)Сынапқа аз мөлшерде қорғасын мен мыс қосса оның дымқылдау қасиеті жақсарады. 4)Қышқыл ерітінділерде амальгамдау кезінде мырыш дымқылдануды жақсартады.Осы факторлармен қатар алтынның исынаппен дымқылдануына сынап бетінің потенциалы әсер етеді.Сынап фазасының поляризациясы алтынның сынаппен дымқылдануын жақсартады.Сонымен қатар сынап қозғалмалы беті жылтыр ұсақ түйіршіктерге шашылғанмен тез жиналатын болуы тиіс.Тез шашылатын, бірақ қиын жиналатын сынап алтынды нашар дымқылдайды ж/е кезеңнен шығып қалдықтармен жоғалымға түседі.Жалпы амальгамдау процесі қарапайым, арзан процесс.Ме/ды жылдам бөліп қара ме түрінде алуға мүмкіндік береді.</w:t>
      </w:r>
    </w:p>
    <w:p w:rsidR="0059578F" w:rsidRDefault="0059578F" w:rsidP="007560B2">
      <w:pPr>
        <w:ind w:firstLine="709"/>
        <w:jc w:val="both"/>
        <w:rPr>
          <w:b/>
          <w:sz w:val="28"/>
          <w:szCs w:val="28"/>
          <w:lang w:val="kk-KZ"/>
        </w:rPr>
      </w:pPr>
    </w:p>
    <w:p w:rsidR="0059578F" w:rsidRDefault="007560B2" w:rsidP="007560B2">
      <w:pPr>
        <w:ind w:firstLine="709"/>
        <w:jc w:val="both"/>
        <w:rPr>
          <w:b/>
          <w:sz w:val="28"/>
          <w:szCs w:val="28"/>
          <w:lang w:val="kk-KZ"/>
        </w:rPr>
      </w:pPr>
      <w:r w:rsidRPr="00305947">
        <w:rPr>
          <w:b/>
          <w:sz w:val="28"/>
          <w:szCs w:val="28"/>
          <w:lang w:val="kk-KZ"/>
        </w:rPr>
        <w:t>Амальгамдау жолдары.</w:t>
      </w:r>
    </w:p>
    <w:p w:rsidR="0059578F" w:rsidRDefault="0059578F" w:rsidP="007560B2">
      <w:pPr>
        <w:ind w:firstLine="709"/>
        <w:jc w:val="both"/>
        <w:rPr>
          <w:b/>
          <w:sz w:val="28"/>
          <w:szCs w:val="28"/>
          <w:lang w:val="kk-KZ"/>
        </w:rPr>
      </w:pPr>
    </w:p>
    <w:p w:rsidR="0059578F" w:rsidRDefault="007560B2" w:rsidP="007560B2">
      <w:pPr>
        <w:ind w:firstLine="709"/>
        <w:jc w:val="both"/>
        <w:rPr>
          <w:sz w:val="28"/>
          <w:szCs w:val="28"/>
          <w:lang w:val="kk-KZ"/>
        </w:rPr>
      </w:pPr>
      <w:r w:rsidRPr="00305947">
        <w:rPr>
          <w:sz w:val="28"/>
          <w:szCs w:val="28"/>
          <w:lang w:val="kk-KZ"/>
        </w:rPr>
        <w:t>Процесс 2 әдіспен орындалады: 1)ішкі амальгамдау-кенді н/е конц/ты майдалау аппаратының ішінде жүргізеді.Бұл әдіс сынаптың алтынмен тікелей әрекеттесуі нетижесінде жүретіндіктен, алтынды бөліп алу өте тиімді.Майдалау кезінде алтын тотық қабығымен жабылып үлгермей сынаппен дымқылданады.Практика жүзінде құйылатфн сынаптын кендегі алтынның мөлшеріне қатынасы 3:1 қатынасындай.Сынапты біртіндеп құйған тиімді.Алтын өндіру кәсіпорындарында концентратты амальгамдау үшін амальгамдау бөшкелері пайдаланылады.Өлшемі 800-</w:t>
      </w:r>
      <w:smartTag w:uri="urn:schemas-microsoft-com:office:smarttags" w:element="metricconverter">
        <w:smartTagPr>
          <w:attr w:name="ProductID" w:val="1200 мм"/>
        </w:smartTagPr>
        <w:r w:rsidRPr="00305947">
          <w:rPr>
            <w:sz w:val="28"/>
            <w:szCs w:val="28"/>
            <w:lang w:val="kk-KZ"/>
          </w:rPr>
          <w:t>1200 мм</w:t>
        </w:r>
      </w:smartTag>
      <w:r w:rsidRPr="00305947">
        <w:rPr>
          <w:sz w:val="28"/>
          <w:szCs w:val="28"/>
          <w:lang w:val="kk-KZ"/>
        </w:rPr>
        <w:t xml:space="preserve"> бөшкеде тәулігіне 2,5-5 т концентрат өңдеуге б/ы. 2)Сыртқы амальгамдау-қазіргі кезде өте сирек қолданылады,шлюздерде жүргізіледі.Шлюздердің бетіне сынап жағылған мыс жаймалар жабады.Амальгамдау құрылғысынан шыққан пульпадан тығ/на байланысты алтын мен сынап шлюз бетіне шөгеді.Шлюз дұрыс жұмыс істеу үшін,пульпамен түсетін судың ж/е шлюздің көлбеулігі қажетті мәнде болуы тиіс.Мұндай шлюздердің жұмыс өнімділігі өте </w:t>
      </w:r>
      <w:r w:rsidRPr="00305947">
        <w:rPr>
          <w:sz w:val="28"/>
          <w:szCs w:val="28"/>
          <w:lang w:val="kk-KZ"/>
        </w:rPr>
        <w:lastRenderedPageBreak/>
        <w:t xml:space="preserve">төмен.Мыс жаймаларынан амальгамды ризина қырғышпен қырып түсіреді,жайманың бетіне амальгамның жұқа қабатын қалдырады. </w:t>
      </w:r>
    </w:p>
    <w:p w:rsidR="0059578F" w:rsidRDefault="0059578F" w:rsidP="007560B2">
      <w:pPr>
        <w:ind w:firstLine="709"/>
        <w:jc w:val="both"/>
        <w:rPr>
          <w:sz w:val="28"/>
          <w:szCs w:val="28"/>
          <w:lang w:val="kk-KZ"/>
        </w:rPr>
      </w:pPr>
    </w:p>
    <w:p w:rsidR="0059578F" w:rsidRDefault="007560B2" w:rsidP="007560B2">
      <w:pPr>
        <w:ind w:firstLine="709"/>
        <w:jc w:val="both"/>
        <w:rPr>
          <w:sz w:val="28"/>
          <w:szCs w:val="28"/>
          <w:lang w:val="kk-KZ"/>
        </w:rPr>
      </w:pPr>
      <w:r w:rsidRPr="00305947">
        <w:rPr>
          <w:b/>
          <w:sz w:val="28"/>
          <w:szCs w:val="28"/>
          <w:lang w:val="kk-KZ"/>
        </w:rPr>
        <w:t>Амальгамды ө</w:t>
      </w:r>
      <w:r w:rsidRPr="00305947">
        <w:rPr>
          <w:sz w:val="28"/>
          <w:szCs w:val="28"/>
          <w:lang w:val="kk-KZ"/>
        </w:rPr>
        <w:t>ң</w:t>
      </w:r>
      <w:r w:rsidRPr="00305947">
        <w:rPr>
          <w:b/>
          <w:sz w:val="28"/>
          <w:szCs w:val="28"/>
          <w:lang w:val="kk-KZ"/>
        </w:rPr>
        <w:t>деу</w:t>
      </w:r>
      <w:r w:rsidRPr="00305947">
        <w:rPr>
          <w:sz w:val="28"/>
          <w:szCs w:val="28"/>
          <w:lang w:val="kk-KZ"/>
        </w:rPr>
        <w:t>.</w:t>
      </w:r>
    </w:p>
    <w:p w:rsidR="007560B2" w:rsidRPr="00305947" w:rsidRDefault="007560B2" w:rsidP="007560B2">
      <w:pPr>
        <w:ind w:firstLine="709"/>
        <w:jc w:val="both"/>
        <w:rPr>
          <w:sz w:val="28"/>
          <w:szCs w:val="28"/>
          <w:lang w:val="kk-KZ"/>
        </w:rPr>
      </w:pPr>
      <w:r w:rsidRPr="00305947">
        <w:rPr>
          <w:sz w:val="28"/>
          <w:szCs w:val="28"/>
          <w:lang w:val="kk-KZ"/>
        </w:rPr>
        <w:t>Амальгамды аппараттардан құйып алған соң,механикалық қоспалардан тазарту үшін жуады,соңынан тығыз мата арқылы сүзеді.Құрамында шамамен 0,2% асыл ме/ры бар.Сынапты айналымға жібереді,ал сүзілген жартылай құрғақ пластикалық амальгама буландыруға жіберіледі.Оның құрамында алтынның мөлшері 20-50%.Сынапты буландыруды реторталарда дистиляциямен жүргізеді.Ретортаны электрмен ж/е отынмен қыздырады.Сынаптың үлкен бөлігі ұшқан соң(Т 350-400С)Т/ны 750-800С/қа дейін көтереді.Сынап толық ұшырылған соң,ретортаны суытады.Ондағы ұнтақ н/е кеуек түріндегі алтынды алып,тигельдерде флюспен балқытады.Сынапты ұшыру бөлмелері жұмысшылар уланбас үшін,жақсы желдетілуі тиіс.</w:t>
      </w:r>
    </w:p>
    <w:p w:rsidR="00BD56A3" w:rsidRPr="007560B2" w:rsidRDefault="0059578F" w:rsidP="007560B2">
      <w:pPr>
        <w:ind w:firstLine="709"/>
        <w:jc w:val="both"/>
        <w:rPr>
          <w:lang w:val="kk-KZ"/>
        </w:rPr>
      </w:pPr>
    </w:p>
    <w:sectPr w:rsidR="00BD56A3" w:rsidRPr="007560B2" w:rsidSect="00FF168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6"/>
  <w:proofState w:spelling="clean" w:grammar="clean"/>
  <w:defaultTabStop w:val="708"/>
  <w:characterSpacingControl w:val="doNotCompress"/>
  <w:compat/>
  <w:rsids>
    <w:rsidRoot w:val="007560B2"/>
    <w:rsid w:val="00266A87"/>
    <w:rsid w:val="0059578F"/>
    <w:rsid w:val="006354EC"/>
    <w:rsid w:val="00673997"/>
    <w:rsid w:val="007560B2"/>
    <w:rsid w:val="00E4778B"/>
    <w:rsid w:val="00F475FB"/>
    <w:rsid w:val="00FF168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60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60B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Pages>
  <Words>513</Words>
  <Characters>2925</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4</cp:revision>
  <dcterms:created xsi:type="dcterms:W3CDTF">2020-11-20T04:53:00Z</dcterms:created>
  <dcterms:modified xsi:type="dcterms:W3CDTF">2021-09-22T18:18:00Z</dcterms:modified>
</cp:coreProperties>
</file>